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48" w:rsidRPr="002D4548" w:rsidRDefault="002D4548" w:rsidP="002D4548">
      <w:pPr>
        <w:spacing w:before="150"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</w:pPr>
      <w:r w:rsidRPr="002D4548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İngilizce Hazırlık Programı muafiyet sınavına girecek öğrencilerimize duyuru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Sevgili öğrencilerimiz,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İngilizce Hazırlık Programı muafiyet sınavları 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0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-1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 xml:space="preserve"> Eylül 201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9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 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tarihlerinde Sakarya Üniversitesi 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Eğitim Fakültesi Hendek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 xml:space="preserve"> 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kampüsünde toplamda dört oturum şeklinde gerçekleşecektir.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0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 xml:space="preserve"> Eylül 201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9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 xml:space="preserve"> Salı 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günü yapılacak olan ilk üç oturumda  Okuma (Reading), Dinleme (</w:t>
      </w:r>
      <w:proofErr w:type="spellStart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Listening</w:t>
      </w:r>
      <w:proofErr w:type="spellEnd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), ve Yazma (</w:t>
      </w:r>
      <w:proofErr w:type="spellStart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Writing</w:t>
      </w:r>
      <w:proofErr w:type="spellEnd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) sınavları yapılacaktır. </w:t>
      </w:r>
      <w:r w:rsidR="001817CC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Öğrencilerin sınava girecekleri salon ve sıra bilgileri daha sonra duyurulacaktır.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Sınav o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turum sırası ve saatleri aşağıdaki gibidir: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proofErr w:type="gramStart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10:00</w:t>
      </w:r>
      <w:proofErr w:type="gramEnd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-11:15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 Okuma (Reading)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proofErr w:type="gramStart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11:15</w:t>
      </w:r>
      <w:proofErr w:type="gramEnd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-11:30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 Kısa ara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proofErr w:type="gramStart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11:30</w:t>
      </w:r>
      <w:proofErr w:type="gramEnd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-12:30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 Dinleme (</w:t>
      </w:r>
      <w:proofErr w:type="spellStart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Listening</w:t>
      </w:r>
      <w:proofErr w:type="spellEnd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)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proofErr w:type="gramStart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12:30</w:t>
      </w:r>
      <w:proofErr w:type="gramEnd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-13:30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 Öğle arası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proofErr w:type="gramStart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13:30</w:t>
      </w:r>
      <w:proofErr w:type="gramEnd"/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-14:30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 Yazma (</w:t>
      </w:r>
      <w:proofErr w:type="spellStart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Writing</w:t>
      </w:r>
      <w:proofErr w:type="spellEnd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)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>1 Eylül 2019</w:t>
      </w:r>
      <w:r w:rsidRPr="002D454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tr-TR"/>
        </w:rPr>
        <w:t xml:space="preserve"> Çarşamba 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günü yapılacak olan sınavda sadece Konuşma (</w:t>
      </w:r>
      <w:proofErr w:type="spellStart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Speaking</w:t>
      </w:r>
      <w:proofErr w:type="spellEnd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) oturumu yapılacak olup, öğrenci</w:t>
      </w:r>
      <w:r w:rsidR="000C2825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lerin salon ve sıra bilgileri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listesi </w:t>
      </w:r>
      <w:r w:rsidR="000C2825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10 Eylül 2019 saat </w:t>
      </w:r>
      <w:proofErr w:type="gramStart"/>
      <w:r w:rsidR="000C2825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17:00</w:t>
      </w:r>
      <w:proofErr w:type="gramEnd"/>
      <w:r w:rsidR="000C2825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den sonra </w:t>
      </w:r>
      <w:bookmarkStart w:id="0" w:name="_GoBack"/>
      <w:bookmarkEnd w:id="0"/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web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sitemizden duyurulacaktır. 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Sınavın dört aşaması bir bütün olup, yabancı dil yeterliğinin belirlenmesi için öğrencilerin sınavın 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tr-TR"/>
        </w:rPr>
        <w:t>tüm aşamalarına</w:t>
      </w:r>
      <w:r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tr-TR"/>
        </w:rPr>
        <w:t xml:space="preserve"> 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katılmaları gerekmektedir. Sınava katılmak isteyen öğrencilerin </w:t>
      </w:r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</w:t>
      </w: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0</w:t>
      </w:r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 Eylül 201</w:t>
      </w: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9</w:t>
      </w:r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, Salı ve 1</w:t>
      </w: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</w:t>
      </w:r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 Eylül 201</w:t>
      </w:r>
      <w:r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9</w:t>
      </w:r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, Çarşamba günü, </w:t>
      </w:r>
      <w:proofErr w:type="gramStart"/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09:30'da</w:t>
      </w:r>
      <w:proofErr w:type="gramEnd"/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 </w:t>
      </w:r>
      <w:r w:rsidRPr="002D4548">
        <w:rPr>
          <w:rFonts w:ascii="Helvetica" w:eastAsia="Times New Roman" w:hAnsi="Helvetica" w:cs="Helvetica"/>
          <w:b/>
          <w:bCs/>
          <w:i/>
          <w:iCs/>
          <w:color w:val="666666"/>
          <w:sz w:val="20"/>
          <w:szCs w:val="20"/>
          <w:lang w:eastAsia="tr-TR"/>
        </w:rPr>
        <w:t>Sakarya Üniversitesi, Hendek Kampüsünde </w:t>
      </w:r>
      <w:r w:rsidRPr="002D4548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resmi olarak kabul edilen bir kimlik belgesi ile hazır bulunmaları gerekmektedir. Hendek Kampüsü, Esentepe Kampüsü’nden bağımsız konuşlanmıştır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, dolayısıyla öğrencilerin sınav yeri bilgisi hususunda özellikle hassasiyet göstermeleri yararlarına olacaktır.  Sınav sonuçları Yabancı Diller Eğitimi Bölümünün </w:t>
      </w:r>
      <w:hyperlink r:id="rId4" w:history="1">
        <w:r w:rsidRPr="002D4548">
          <w:rPr>
            <w:rFonts w:ascii="Helvetica" w:eastAsia="Times New Roman" w:hAnsi="Helvetica" w:cs="Helvetica"/>
            <w:color w:val="000000"/>
            <w:sz w:val="20"/>
            <w:szCs w:val="20"/>
            <w:lang w:eastAsia="tr-TR"/>
          </w:rPr>
          <w:t>www.elt.sakarya.edu.tr</w:t>
        </w:r>
      </w:hyperlink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 adresi üzerinden ilan edilecek olup, ayrıca bir bildirim yapılmayacaktır; sınava katılan öğrencilerin güncel duyuruları takip ederek sınav sonucundan haberdar olmaları kendi sorumluluğundadır. Sınava katılmayan öğrenciler başarısız kabul edilecek olup, hazırlık programını takip edeceklerdir.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Sınav ha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k</w:t>
      </w: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kında ayrıntılı bilgi için:</w:t>
      </w:r>
    </w:p>
    <w:p w:rsidR="002D4548" w:rsidRPr="002D4548" w:rsidRDefault="002D4548" w:rsidP="002D4548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D4548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Bilgilerinize sunarız. </w:t>
      </w:r>
    </w:p>
    <w:p w:rsidR="001264F9" w:rsidRDefault="001264F9"/>
    <w:sectPr w:rsidR="0012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D1"/>
    <w:rsid w:val="000C2825"/>
    <w:rsid w:val="001264F9"/>
    <w:rsid w:val="001817CC"/>
    <w:rsid w:val="001E36D1"/>
    <w:rsid w:val="002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5A3AC-9DFE-46C5-B055-B32CEEC5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D4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D454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D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4548"/>
    <w:rPr>
      <w:b/>
      <w:bCs/>
    </w:rPr>
  </w:style>
  <w:style w:type="character" w:styleId="Vurgu">
    <w:name w:val="Emphasis"/>
    <w:basedOn w:val="VarsaylanParagrafYazTipi"/>
    <w:uiPriority w:val="20"/>
    <w:qFormat/>
    <w:rsid w:val="002D454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D4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t.sakarya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Company>SAKARYA UNIVERSITESI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2019-08-19T09:59:00Z</dcterms:created>
  <dcterms:modified xsi:type="dcterms:W3CDTF">2019-08-19T10:06:00Z</dcterms:modified>
</cp:coreProperties>
</file>